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C7BE2" w14:textId="1DBEF85D" w:rsidR="00992938" w:rsidRPr="00992938" w:rsidRDefault="00992938" w:rsidP="00992938">
      <w:pPr>
        <w:spacing w:line="0" w:lineRule="atLeast"/>
        <w:jc w:val="center"/>
        <w:rPr>
          <w:sz w:val="28"/>
          <w:szCs w:val="28"/>
        </w:rPr>
      </w:pPr>
      <w:r w:rsidRPr="00992938">
        <w:rPr>
          <w:rFonts w:hint="eastAsia"/>
          <w:sz w:val="28"/>
          <w:szCs w:val="28"/>
        </w:rPr>
        <w:t>開　　催　　概　　要</w:t>
      </w:r>
    </w:p>
    <w:p w14:paraId="00E4A951" w14:textId="77777777" w:rsidR="00992938" w:rsidRPr="00992938" w:rsidRDefault="00992938" w:rsidP="00992938">
      <w:pPr>
        <w:spacing w:line="0" w:lineRule="atLeast"/>
        <w:rPr>
          <w:sz w:val="24"/>
          <w:szCs w:val="24"/>
        </w:rPr>
      </w:pPr>
    </w:p>
    <w:p w14:paraId="3C66D430" w14:textId="5D3E42CD" w:rsidR="00992938" w:rsidRPr="00992938" w:rsidRDefault="00992938" w:rsidP="00992938">
      <w:pPr>
        <w:pStyle w:val="a3"/>
        <w:numPr>
          <w:ilvl w:val="0"/>
          <w:numId w:val="1"/>
        </w:numPr>
        <w:spacing w:line="0" w:lineRule="atLeast"/>
        <w:ind w:leftChars="0"/>
        <w:rPr>
          <w:sz w:val="24"/>
          <w:szCs w:val="24"/>
        </w:rPr>
      </w:pPr>
      <w:r w:rsidRPr="00992938">
        <w:rPr>
          <w:rFonts w:hint="eastAsia"/>
          <w:sz w:val="24"/>
          <w:szCs w:val="24"/>
        </w:rPr>
        <w:t>開催日　令和6年12月7日(土)</w:t>
      </w:r>
    </w:p>
    <w:p w14:paraId="36B873C6" w14:textId="7355F5F6" w:rsidR="00992938" w:rsidRPr="00992938" w:rsidRDefault="00992938" w:rsidP="00992938">
      <w:pPr>
        <w:pStyle w:val="a3"/>
        <w:numPr>
          <w:ilvl w:val="0"/>
          <w:numId w:val="1"/>
        </w:numPr>
        <w:spacing w:line="0" w:lineRule="atLeast"/>
        <w:ind w:leftChars="0"/>
        <w:rPr>
          <w:sz w:val="24"/>
          <w:szCs w:val="24"/>
        </w:rPr>
      </w:pPr>
      <w:r w:rsidRPr="00992938">
        <w:rPr>
          <w:rFonts w:hint="eastAsia"/>
          <w:sz w:val="24"/>
          <w:szCs w:val="24"/>
        </w:rPr>
        <w:t>場　所　境港市夢みなとタワー3階　夢みなとシアター</w:t>
      </w:r>
    </w:p>
    <w:p w14:paraId="3201FDA6" w14:textId="4309B61C" w:rsidR="00992938" w:rsidRPr="00992938" w:rsidRDefault="00992938" w:rsidP="00992938">
      <w:pPr>
        <w:pStyle w:val="a3"/>
        <w:numPr>
          <w:ilvl w:val="0"/>
          <w:numId w:val="1"/>
        </w:numPr>
        <w:spacing w:line="0" w:lineRule="atLeast"/>
        <w:ind w:leftChars="0"/>
        <w:rPr>
          <w:sz w:val="24"/>
          <w:szCs w:val="24"/>
        </w:rPr>
      </w:pPr>
      <w:r w:rsidRPr="00992938">
        <w:rPr>
          <w:rFonts w:hint="eastAsia"/>
          <w:sz w:val="24"/>
          <w:szCs w:val="24"/>
        </w:rPr>
        <w:t>対象者　精神障がい者家族、当事者、地域住民、民生委員、自治会</w:t>
      </w:r>
    </w:p>
    <w:p w14:paraId="126E8AF6" w14:textId="08F4588F" w:rsidR="00992938" w:rsidRPr="00992938" w:rsidRDefault="00992938" w:rsidP="00992938">
      <w:pPr>
        <w:pStyle w:val="a3"/>
        <w:numPr>
          <w:ilvl w:val="0"/>
          <w:numId w:val="1"/>
        </w:numPr>
        <w:spacing w:line="0" w:lineRule="atLeast"/>
        <w:ind w:leftChars="0"/>
        <w:rPr>
          <w:sz w:val="24"/>
          <w:szCs w:val="24"/>
        </w:rPr>
      </w:pPr>
      <w:r w:rsidRPr="00992938">
        <w:rPr>
          <w:rFonts w:hint="eastAsia"/>
          <w:sz w:val="24"/>
          <w:szCs w:val="24"/>
        </w:rPr>
        <w:t>収容数　228名</w:t>
      </w:r>
    </w:p>
    <w:p w14:paraId="1BE40027" w14:textId="371A5D01" w:rsidR="00992938" w:rsidRPr="00992938" w:rsidRDefault="00992938" w:rsidP="00992938">
      <w:pPr>
        <w:pStyle w:val="a3"/>
        <w:numPr>
          <w:ilvl w:val="0"/>
          <w:numId w:val="1"/>
        </w:numPr>
        <w:spacing w:line="0" w:lineRule="atLeast"/>
        <w:ind w:leftChars="0"/>
        <w:rPr>
          <w:sz w:val="24"/>
          <w:szCs w:val="24"/>
        </w:rPr>
      </w:pPr>
      <w:r w:rsidRPr="00992938">
        <w:rPr>
          <w:rFonts w:hint="eastAsia"/>
          <w:sz w:val="24"/>
          <w:szCs w:val="24"/>
        </w:rPr>
        <w:t>参加料　無料</w:t>
      </w:r>
    </w:p>
    <w:p w14:paraId="5EA4B15F" w14:textId="77777777" w:rsidR="00991A28" w:rsidRDefault="00992938" w:rsidP="00992938">
      <w:pPr>
        <w:pStyle w:val="a3"/>
        <w:numPr>
          <w:ilvl w:val="0"/>
          <w:numId w:val="1"/>
        </w:numPr>
        <w:spacing w:line="0" w:lineRule="atLeast"/>
        <w:ind w:leftChars="0"/>
        <w:rPr>
          <w:sz w:val="24"/>
          <w:szCs w:val="24"/>
        </w:rPr>
      </w:pPr>
      <w:r w:rsidRPr="00992938">
        <w:rPr>
          <w:rFonts w:hint="eastAsia"/>
          <w:sz w:val="24"/>
          <w:szCs w:val="24"/>
        </w:rPr>
        <w:t>周知方法　市内</w:t>
      </w:r>
      <w:r w:rsidRPr="00992938">
        <w:rPr>
          <w:sz w:val="24"/>
          <w:szCs w:val="24"/>
        </w:rPr>
        <w:t>7公民館、病院に配布、境港市報、</w:t>
      </w:r>
    </w:p>
    <w:p w14:paraId="7B9F50BF" w14:textId="283399EC" w:rsidR="00992938" w:rsidRPr="00992938" w:rsidRDefault="00992938" w:rsidP="00991A28">
      <w:pPr>
        <w:pStyle w:val="a3"/>
        <w:spacing w:line="0" w:lineRule="atLeast"/>
        <w:ind w:leftChars="0" w:left="420" w:firstLineChars="200" w:firstLine="480"/>
        <w:rPr>
          <w:sz w:val="24"/>
          <w:szCs w:val="24"/>
        </w:rPr>
      </w:pPr>
      <w:r w:rsidRPr="00992938">
        <w:rPr>
          <w:sz w:val="24"/>
          <w:szCs w:val="24"/>
        </w:rPr>
        <w:t>境港市社会福祉協議会広報誌、SNS等での広報活動</w:t>
      </w:r>
      <w:r w:rsidRPr="00992938">
        <w:rPr>
          <w:rFonts w:hint="eastAsia"/>
          <w:sz w:val="24"/>
          <w:szCs w:val="24"/>
        </w:rPr>
        <w:t>展開し</w:t>
      </w:r>
      <w:r w:rsidRPr="00992938">
        <w:rPr>
          <w:sz w:val="24"/>
          <w:szCs w:val="24"/>
        </w:rPr>
        <w:t>周知を図る</w:t>
      </w:r>
    </w:p>
    <w:p w14:paraId="4F58F44C" w14:textId="5F36E0F5" w:rsidR="00992938" w:rsidRPr="00992938" w:rsidRDefault="00992938" w:rsidP="00992938">
      <w:pPr>
        <w:pStyle w:val="a3"/>
        <w:numPr>
          <w:ilvl w:val="0"/>
          <w:numId w:val="1"/>
        </w:numPr>
        <w:spacing w:line="0" w:lineRule="atLeast"/>
        <w:ind w:leftChars="0"/>
        <w:rPr>
          <w:sz w:val="24"/>
          <w:szCs w:val="24"/>
        </w:rPr>
      </w:pPr>
      <w:r w:rsidRPr="00992938">
        <w:rPr>
          <w:rFonts w:hint="eastAsia"/>
          <w:sz w:val="24"/>
          <w:szCs w:val="24"/>
        </w:rPr>
        <w:t>事業内容</w:t>
      </w:r>
    </w:p>
    <w:p w14:paraId="669DEFF6" w14:textId="77777777" w:rsidR="00BF035B" w:rsidRDefault="00992938" w:rsidP="00992938">
      <w:pPr>
        <w:spacing w:line="0" w:lineRule="atLeast"/>
        <w:ind w:firstLineChars="100" w:firstLine="240"/>
        <w:rPr>
          <w:sz w:val="24"/>
          <w:szCs w:val="24"/>
        </w:rPr>
      </w:pPr>
      <w:r w:rsidRPr="00992938">
        <w:rPr>
          <w:rFonts w:hint="eastAsia"/>
          <w:sz w:val="24"/>
          <w:szCs w:val="24"/>
        </w:rPr>
        <w:t>地域住民をはじめ県民を対象とした精神障がいについての正しい知識等を学ぶ</w:t>
      </w:r>
    </w:p>
    <w:p w14:paraId="1DDFF64E" w14:textId="34597302" w:rsidR="00992938" w:rsidRDefault="00992938" w:rsidP="00992938">
      <w:pPr>
        <w:spacing w:line="0" w:lineRule="atLeast"/>
        <w:ind w:firstLineChars="100" w:firstLine="240"/>
        <w:rPr>
          <w:sz w:val="24"/>
          <w:szCs w:val="24"/>
        </w:rPr>
      </w:pPr>
      <w:r w:rsidRPr="00992938">
        <w:rPr>
          <w:rFonts w:hint="eastAsia"/>
          <w:sz w:val="24"/>
          <w:szCs w:val="24"/>
        </w:rPr>
        <w:t>研修会を実施する。</w:t>
      </w:r>
    </w:p>
    <w:p w14:paraId="344FD71A" w14:textId="77777777" w:rsidR="00C13185" w:rsidRPr="00992938" w:rsidRDefault="00C13185" w:rsidP="00992938">
      <w:pPr>
        <w:spacing w:line="0" w:lineRule="atLeast"/>
        <w:ind w:firstLineChars="100" w:firstLine="240"/>
        <w:rPr>
          <w:rFonts w:hint="eastAsia"/>
          <w:sz w:val="24"/>
          <w:szCs w:val="24"/>
        </w:rPr>
      </w:pPr>
    </w:p>
    <w:p w14:paraId="5152D6B7" w14:textId="3DC727FE" w:rsidR="00BF035B" w:rsidRPr="00992938" w:rsidRDefault="00992938" w:rsidP="00BF035B">
      <w:pPr>
        <w:spacing w:line="0" w:lineRule="atLeast"/>
        <w:rPr>
          <w:sz w:val="24"/>
          <w:szCs w:val="24"/>
        </w:rPr>
      </w:pPr>
      <w:r w:rsidRPr="00992938">
        <w:rPr>
          <w:rFonts w:hint="eastAsia"/>
          <w:sz w:val="24"/>
          <w:szCs w:val="24"/>
        </w:rPr>
        <w:t>【</w:t>
      </w:r>
      <w:r w:rsidR="00BF035B">
        <w:rPr>
          <w:rFonts w:hint="eastAsia"/>
          <w:sz w:val="24"/>
          <w:szCs w:val="24"/>
        </w:rPr>
        <w:t>基調講演</w:t>
      </w:r>
      <w:r w:rsidRPr="00992938">
        <w:rPr>
          <w:rFonts w:hint="eastAsia"/>
          <w:sz w:val="24"/>
          <w:szCs w:val="24"/>
        </w:rPr>
        <w:t>】</w:t>
      </w:r>
      <w:r w:rsidRPr="00992938">
        <w:rPr>
          <w:sz w:val="24"/>
          <w:szCs w:val="24"/>
        </w:rPr>
        <w:t xml:space="preserve"> </w:t>
      </w:r>
      <w:r w:rsidR="00BF035B">
        <w:rPr>
          <w:rFonts w:hint="eastAsia"/>
          <w:sz w:val="24"/>
          <w:szCs w:val="24"/>
        </w:rPr>
        <w:t xml:space="preserve"> </w:t>
      </w:r>
      <w:r w:rsidR="00522BF0">
        <w:rPr>
          <w:rFonts w:hint="eastAsia"/>
          <w:sz w:val="24"/>
          <w:szCs w:val="24"/>
        </w:rPr>
        <w:t xml:space="preserve">　</w:t>
      </w:r>
      <w:r w:rsidR="00BF035B" w:rsidRPr="00992938">
        <w:rPr>
          <w:rFonts w:hint="eastAsia"/>
          <w:sz w:val="24"/>
          <w:szCs w:val="24"/>
        </w:rPr>
        <w:t>こころのホームクリニック世田谷</w:t>
      </w:r>
      <w:r w:rsidR="00BF035B">
        <w:rPr>
          <w:rFonts w:hint="eastAsia"/>
          <w:sz w:val="24"/>
          <w:szCs w:val="24"/>
        </w:rPr>
        <w:t>、</w:t>
      </w:r>
      <w:r w:rsidR="00BF035B" w:rsidRPr="00992938">
        <w:rPr>
          <w:sz w:val="24"/>
          <w:szCs w:val="24"/>
        </w:rPr>
        <w:t xml:space="preserve"> EUCOMS日本大使</w:t>
      </w:r>
    </w:p>
    <w:p w14:paraId="33F8D19F" w14:textId="7203FF12" w:rsidR="00992938" w:rsidRPr="00992938" w:rsidRDefault="00992938" w:rsidP="00522BF0">
      <w:pPr>
        <w:spacing w:line="0" w:lineRule="atLeast"/>
        <w:ind w:firstLineChars="1000" w:firstLine="2400"/>
        <w:rPr>
          <w:sz w:val="24"/>
          <w:szCs w:val="24"/>
        </w:rPr>
      </w:pPr>
      <w:r w:rsidRPr="00992938">
        <w:rPr>
          <w:sz w:val="24"/>
          <w:szCs w:val="24"/>
        </w:rPr>
        <w:t>伊勢田 堯 氏</w:t>
      </w:r>
    </w:p>
    <w:p w14:paraId="6B8E9EF2" w14:textId="649E70A6" w:rsidR="00992938" w:rsidRPr="00992938" w:rsidRDefault="00992938" w:rsidP="00BF035B">
      <w:pPr>
        <w:spacing w:line="0" w:lineRule="atLeast"/>
        <w:ind w:firstLineChars="700" w:firstLine="1680"/>
        <w:rPr>
          <w:sz w:val="24"/>
          <w:szCs w:val="24"/>
        </w:rPr>
      </w:pPr>
      <w:r w:rsidRPr="00992938">
        <w:rPr>
          <w:sz w:val="24"/>
          <w:szCs w:val="24"/>
        </w:rPr>
        <w:t>「どう治す」から「どう生きる」へ</w:t>
      </w:r>
    </w:p>
    <w:p w14:paraId="5974901D" w14:textId="77777777" w:rsidR="00992938" w:rsidRDefault="00992938" w:rsidP="00BF035B">
      <w:pPr>
        <w:spacing w:line="0" w:lineRule="atLeast"/>
        <w:ind w:firstLineChars="1050" w:firstLine="2520"/>
        <w:rPr>
          <w:sz w:val="24"/>
          <w:szCs w:val="24"/>
        </w:rPr>
      </w:pPr>
      <w:r w:rsidRPr="00992938">
        <w:rPr>
          <w:rFonts w:hint="eastAsia"/>
          <w:sz w:val="24"/>
          <w:szCs w:val="24"/>
        </w:rPr>
        <w:t>生活臨床の探求～精神疾患の“常識”への挑戦～</w:t>
      </w:r>
    </w:p>
    <w:p w14:paraId="64EC12A5" w14:textId="77777777" w:rsidR="00BF035B" w:rsidRPr="00992938" w:rsidRDefault="00BF035B" w:rsidP="00BF035B">
      <w:pPr>
        <w:spacing w:line="0" w:lineRule="atLeast"/>
        <w:ind w:firstLineChars="1050" w:firstLine="2520"/>
        <w:rPr>
          <w:sz w:val="24"/>
          <w:szCs w:val="24"/>
        </w:rPr>
      </w:pPr>
    </w:p>
    <w:p w14:paraId="3CF6BC5E" w14:textId="1FC60778" w:rsidR="00992938" w:rsidRPr="00992938" w:rsidRDefault="00992938" w:rsidP="00BF035B">
      <w:pPr>
        <w:spacing w:line="0" w:lineRule="atLeast"/>
        <w:rPr>
          <w:sz w:val="24"/>
          <w:szCs w:val="24"/>
        </w:rPr>
      </w:pPr>
      <w:r w:rsidRPr="00992938">
        <w:rPr>
          <w:rFonts w:hint="eastAsia"/>
          <w:sz w:val="24"/>
          <w:szCs w:val="24"/>
        </w:rPr>
        <w:t>【</w:t>
      </w:r>
      <w:r w:rsidR="00BF035B">
        <w:rPr>
          <w:rFonts w:hint="eastAsia"/>
          <w:sz w:val="24"/>
          <w:szCs w:val="24"/>
        </w:rPr>
        <w:t>特別対談</w:t>
      </w:r>
      <w:r w:rsidRPr="00992938">
        <w:rPr>
          <w:rFonts w:hint="eastAsia"/>
          <w:sz w:val="24"/>
          <w:szCs w:val="24"/>
        </w:rPr>
        <w:t>】</w:t>
      </w:r>
      <w:r w:rsidR="00BF035B">
        <w:rPr>
          <w:rFonts w:hint="eastAsia"/>
          <w:sz w:val="24"/>
          <w:szCs w:val="24"/>
        </w:rPr>
        <w:t xml:space="preserve">　</w:t>
      </w:r>
      <w:r w:rsidRPr="00992938">
        <w:rPr>
          <w:sz w:val="24"/>
          <w:szCs w:val="24"/>
        </w:rPr>
        <w:t xml:space="preserve">「 </w:t>
      </w:r>
      <w:r w:rsidR="001D4698" w:rsidRPr="001D4698">
        <w:rPr>
          <w:rFonts w:hint="eastAsia"/>
          <w:sz w:val="24"/>
          <w:szCs w:val="24"/>
        </w:rPr>
        <w:t>日本の家族支援と</w:t>
      </w:r>
      <w:r w:rsidR="001D4698" w:rsidRPr="001D4698">
        <w:rPr>
          <w:sz w:val="24"/>
          <w:szCs w:val="24"/>
        </w:rPr>
        <w:t>Early　Interventionはどうあるべきか</w:t>
      </w:r>
      <w:r w:rsidR="001D4698">
        <w:rPr>
          <w:rFonts w:hint="eastAsia"/>
          <w:sz w:val="24"/>
          <w:szCs w:val="24"/>
        </w:rPr>
        <w:t xml:space="preserve">　</w:t>
      </w:r>
      <w:r w:rsidRPr="00992938">
        <w:rPr>
          <w:sz w:val="24"/>
          <w:szCs w:val="24"/>
        </w:rPr>
        <w:t>」</w:t>
      </w:r>
    </w:p>
    <w:p w14:paraId="26E58F95" w14:textId="5AC855CD" w:rsidR="00992938" w:rsidRPr="00992938" w:rsidRDefault="00BF035B" w:rsidP="00BF035B">
      <w:pPr>
        <w:spacing w:line="0" w:lineRule="atLeast"/>
        <w:ind w:firstLineChars="100" w:firstLine="240"/>
        <w:rPr>
          <w:sz w:val="24"/>
          <w:szCs w:val="24"/>
        </w:rPr>
      </w:pPr>
      <w:r>
        <w:rPr>
          <w:rFonts w:hint="eastAsia"/>
          <w:sz w:val="24"/>
          <w:szCs w:val="24"/>
        </w:rPr>
        <w:t xml:space="preserve">対　談　者　　　　</w:t>
      </w:r>
      <w:r w:rsidR="00992938" w:rsidRPr="00992938">
        <w:rPr>
          <w:sz w:val="24"/>
          <w:szCs w:val="24"/>
        </w:rPr>
        <w:t>伊</w:t>
      </w:r>
      <w:r>
        <w:rPr>
          <w:rFonts w:hint="eastAsia"/>
          <w:sz w:val="24"/>
          <w:szCs w:val="24"/>
        </w:rPr>
        <w:t xml:space="preserve"> </w:t>
      </w:r>
      <w:r w:rsidR="00992938" w:rsidRPr="00992938">
        <w:rPr>
          <w:sz w:val="24"/>
          <w:szCs w:val="24"/>
        </w:rPr>
        <w:t>勢</w:t>
      </w:r>
      <w:r>
        <w:rPr>
          <w:rFonts w:hint="eastAsia"/>
          <w:sz w:val="24"/>
          <w:szCs w:val="24"/>
        </w:rPr>
        <w:t xml:space="preserve"> </w:t>
      </w:r>
      <w:r w:rsidR="00992938" w:rsidRPr="00992938">
        <w:rPr>
          <w:sz w:val="24"/>
          <w:szCs w:val="24"/>
        </w:rPr>
        <w:t>田 堯 様</w:t>
      </w:r>
    </w:p>
    <w:p w14:paraId="4FC1FFB3" w14:textId="5E0E7AE5" w:rsidR="00992938" w:rsidRPr="00992938" w:rsidRDefault="00992938" w:rsidP="00BF035B">
      <w:pPr>
        <w:spacing w:line="0" w:lineRule="atLeast"/>
        <w:ind w:firstLineChars="1000" w:firstLine="2400"/>
        <w:rPr>
          <w:sz w:val="24"/>
          <w:szCs w:val="24"/>
        </w:rPr>
      </w:pPr>
      <w:r w:rsidRPr="00992938">
        <w:rPr>
          <w:sz w:val="24"/>
          <w:szCs w:val="24"/>
        </w:rPr>
        <w:t>山</w:t>
      </w:r>
      <w:r w:rsidR="00BF035B">
        <w:rPr>
          <w:rFonts w:hint="eastAsia"/>
          <w:sz w:val="24"/>
          <w:szCs w:val="24"/>
        </w:rPr>
        <w:t xml:space="preserve"> </w:t>
      </w:r>
      <w:r w:rsidRPr="00992938">
        <w:rPr>
          <w:sz w:val="24"/>
          <w:szCs w:val="24"/>
        </w:rPr>
        <w:t>本 博</w:t>
      </w:r>
      <w:r w:rsidR="00BF035B">
        <w:rPr>
          <w:rFonts w:hint="eastAsia"/>
          <w:sz w:val="24"/>
          <w:szCs w:val="24"/>
        </w:rPr>
        <w:t xml:space="preserve"> </w:t>
      </w:r>
      <w:r w:rsidRPr="00992938">
        <w:rPr>
          <w:sz w:val="24"/>
          <w:szCs w:val="24"/>
        </w:rPr>
        <w:t>司 様</w:t>
      </w:r>
      <w:r w:rsidR="00BF035B">
        <w:rPr>
          <w:rFonts w:hint="eastAsia"/>
          <w:sz w:val="24"/>
          <w:szCs w:val="24"/>
        </w:rPr>
        <w:t>（参議院議員、元厚生労働副大臣）</w:t>
      </w:r>
    </w:p>
    <w:p w14:paraId="607B552F" w14:textId="2F49D9A4" w:rsidR="00992938" w:rsidRPr="00992938" w:rsidRDefault="00992938" w:rsidP="00BF035B">
      <w:pPr>
        <w:spacing w:line="0" w:lineRule="atLeast"/>
        <w:ind w:firstLineChars="1000" w:firstLine="2400"/>
        <w:rPr>
          <w:sz w:val="24"/>
          <w:szCs w:val="24"/>
        </w:rPr>
      </w:pPr>
      <w:r w:rsidRPr="00992938">
        <w:rPr>
          <w:sz w:val="24"/>
          <w:szCs w:val="24"/>
        </w:rPr>
        <w:t>伊達 憲太郎 様</w:t>
      </w:r>
      <w:r w:rsidR="00BF035B">
        <w:rPr>
          <w:rFonts w:hint="eastAsia"/>
          <w:sz w:val="24"/>
          <w:szCs w:val="24"/>
        </w:rPr>
        <w:t>（境港市長）</w:t>
      </w:r>
    </w:p>
    <w:p w14:paraId="767FE023" w14:textId="7B04D5EC" w:rsidR="00992938" w:rsidRDefault="00992938" w:rsidP="00992938">
      <w:pPr>
        <w:spacing w:line="0" w:lineRule="atLeast"/>
        <w:ind w:firstLineChars="100" w:firstLine="240"/>
        <w:rPr>
          <w:sz w:val="24"/>
          <w:szCs w:val="24"/>
        </w:rPr>
      </w:pPr>
      <w:r w:rsidRPr="00992938">
        <w:rPr>
          <w:rFonts w:hint="eastAsia"/>
          <w:sz w:val="24"/>
          <w:szCs w:val="24"/>
        </w:rPr>
        <w:t>ファシリテーター</w:t>
      </w:r>
      <w:r w:rsidRPr="00992938">
        <w:rPr>
          <w:sz w:val="24"/>
          <w:szCs w:val="24"/>
        </w:rPr>
        <w:t xml:space="preserve"> </w:t>
      </w:r>
      <w:r w:rsidR="00BF035B">
        <w:rPr>
          <w:rFonts w:hint="eastAsia"/>
          <w:sz w:val="24"/>
          <w:szCs w:val="24"/>
        </w:rPr>
        <w:t xml:space="preserve"> </w:t>
      </w:r>
      <w:r w:rsidR="00991A28" w:rsidRPr="00991A28">
        <w:rPr>
          <w:rFonts w:hint="eastAsia"/>
          <w:sz w:val="24"/>
          <w:szCs w:val="24"/>
        </w:rPr>
        <w:t>株式会社サンライズさんこう統轄部長</w:t>
      </w:r>
      <w:r w:rsidR="00991A28">
        <w:rPr>
          <w:rFonts w:hint="eastAsia"/>
          <w:sz w:val="24"/>
          <w:szCs w:val="24"/>
        </w:rPr>
        <w:t xml:space="preserve"> 安達 賢 様</w:t>
      </w:r>
    </w:p>
    <w:p w14:paraId="3B329F3B" w14:textId="77777777" w:rsidR="00BF035B" w:rsidRPr="00BF035B" w:rsidRDefault="00BF035B" w:rsidP="00992938">
      <w:pPr>
        <w:spacing w:line="0" w:lineRule="atLeast"/>
        <w:ind w:firstLineChars="100" w:firstLine="240"/>
        <w:rPr>
          <w:sz w:val="24"/>
          <w:szCs w:val="24"/>
        </w:rPr>
      </w:pPr>
    </w:p>
    <w:p w14:paraId="5CA93D33" w14:textId="77777777" w:rsidR="002722A4" w:rsidRDefault="00992938" w:rsidP="00522BF0">
      <w:pPr>
        <w:spacing w:line="0" w:lineRule="atLeast"/>
        <w:ind w:firstLineChars="100" w:firstLine="240"/>
        <w:rPr>
          <w:sz w:val="24"/>
          <w:szCs w:val="24"/>
        </w:rPr>
      </w:pPr>
      <w:r w:rsidRPr="00992938">
        <w:rPr>
          <w:rFonts w:hint="eastAsia"/>
          <w:sz w:val="24"/>
          <w:szCs w:val="24"/>
        </w:rPr>
        <w:t>障害者差別解消法の一部改正により、障がいを理由とする差別のない共生社会の実現に向けてより一層推し進められているが、いまだ「心の障壁」は根強く、障がい者に対する差別や偏見は払しょくされていない現状に</w:t>
      </w:r>
      <w:r w:rsidR="00BF035B">
        <w:rPr>
          <w:rFonts w:hint="eastAsia"/>
          <w:sz w:val="24"/>
          <w:szCs w:val="24"/>
        </w:rPr>
        <w:t>あります</w:t>
      </w:r>
      <w:r w:rsidRPr="00992938">
        <w:rPr>
          <w:rFonts w:hint="eastAsia"/>
          <w:sz w:val="24"/>
          <w:szCs w:val="24"/>
        </w:rPr>
        <w:t>。制度改正だけでは、真の共生社会を実現することは難しいと考えており、</w:t>
      </w:r>
      <w:r w:rsidR="00BF035B">
        <w:rPr>
          <w:rFonts w:hint="eastAsia"/>
          <w:sz w:val="24"/>
          <w:szCs w:val="24"/>
        </w:rPr>
        <w:t>創立20周年を目前とした今日、</w:t>
      </w:r>
      <w:r w:rsidR="00522BF0">
        <w:rPr>
          <w:rFonts w:hint="eastAsia"/>
          <w:sz w:val="24"/>
          <w:szCs w:val="24"/>
        </w:rPr>
        <w:t>この度の企画が</w:t>
      </w:r>
      <w:r w:rsidR="00BF035B">
        <w:rPr>
          <w:rFonts w:hint="eastAsia"/>
          <w:sz w:val="24"/>
          <w:szCs w:val="24"/>
        </w:rPr>
        <w:t>精神疾患や</w:t>
      </w:r>
      <w:r w:rsidRPr="00992938">
        <w:rPr>
          <w:rFonts w:hint="eastAsia"/>
          <w:sz w:val="24"/>
          <w:szCs w:val="24"/>
        </w:rPr>
        <w:t>障がい</w:t>
      </w:r>
      <w:r w:rsidR="00BF035B">
        <w:rPr>
          <w:rFonts w:hint="eastAsia"/>
          <w:sz w:val="24"/>
          <w:szCs w:val="24"/>
        </w:rPr>
        <w:t>者を取巻く課題と</w:t>
      </w:r>
      <w:r w:rsidR="00522BF0">
        <w:rPr>
          <w:rFonts w:hint="eastAsia"/>
          <w:sz w:val="24"/>
          <w:szCs w:val="24"/>
        </w:rPr>
        <w:t>その</w:t>
      </w:r>
      <w:r w:rsidR="00BF035B">
        <w:rPr>
          <w:rFonts w:hint="eastAsia"/>
          <w:sz w:val="24"/>
          <w:szCs w:val="24"/>
        </w:rPr>
        <w:t>理解を深める機会となることを願っています。</w:t>
      </w:r>
    </w:p>
    <w:p w14:paraId="61D7F49E" w14:textId="3214D7CC" w:rsidR="00992938" w:rsidRPr="00992938" w:rsidRDefault="00992938" w:rsidP="00C13185">
      <w:pPr>
        <w:spacing w:line="0" w:lineRule="atLeast"/>
        <w:ind w:firstLineChars="100" w:firstLine="240"/>
        <w:rPr>
          <w:sz w:val="24"/>
          <w:szCs w:val="24"/>
        </w:rPr>
      </w:pPr>
      <w:r w:rsidRPr="00992938">
        <w:rPr>
          <w:rFonts w:hint="eastAsia"/>
          <w:sz w:val="24"/>
          <w:szCs w:val="24"/>
        </w:rPr>
        <w:t>様々な社会情勢の影響もあ</w:t>
      </w:r>
      <w:r w:rsidR="00C13185">
        <w:rPr>
          <w:rFonts w:hint="eastAsia"/>
          <w:sz w:val="24"/>
          <w:szCs w:val="24"/>
        </w:rPr>
        <w:t>るなかで、精神疾患患者</w:t>
      </w:r>
      <w:r w:rsidRPr="00992938">
        <w:rPr>
          <w:rFonts w:hint="eastAsia"/>
          <w:sz w:val="24"/>
          <w:szCs w:val="24"/>
        </w:rPr>
        <w:t>が増え</w:t>
      </w:r>
      <w:r w:rsidR="002A1AC9">
        <w:rPr>
          <w:rFonts w:hint="eastAsia"/>
          <w:sz w:val="24"/>
          <w:szCs w:val="24"/>
        </w:rPr>
        <w:t>続けている状況にあります</w:t>
      </w:r>
      <w:r w:rsidR="00C13185">
        <w:rPr>
          <w:rFonts w:hint="eastAsia"/>
          <w:sz w:val="24"/>
          <w:szCs w:val="24"/>
        </w:rPr>
        <w:t>。</w:t>
      </w:r>
      <w:r w:rsidRPr="00992938">
        <w:rPr>
          <w:rFonts w:hint="eastAsia"/>
          <w:sz w:val="24"/>
          <w:szCs w:val="24"/>
        </w:rPr>
        <w:t>病気による制限があったとしても</w:t>
      </w:r>
      <w:r w:rsidR="00C13185">
        <w:rPr>
          <w:rFonts w:hint="eastAsia"/>
          <w:sz w:val="24"/>
          <w:szCs w:val="24"/>
        </w:rPr>
        <w:t>困難な状況を乗り越えながら</w:t>
      </w:r>
      <w:r w:rsidR="00C13185" w:rsidRPr="00992938">
        <w:rPr>
          <w:rFonts w:hint="eastAsia"/>
          <w:sz w:val="24"/>
          <w:szCs w:val="24"/>
        </w:rPr>
        <w:t>人生についての新たな意味と目的をみつけ</w:t>
      </w:r>
      <w:r w:rsidR="00C13185">
        <w:rPr>
          <w:rFonts w:hint="eastAsia"/>
          <w:sz w:val="24"/>
          <w:szCs w:val="24"/>
        </w:rPr>
        <w:t>、</w:t>
      </w:r>
      <w:r w:rsidR="00C13185" w:rsidRPr="00992938">
        <w:rPr>
          <w:rFonts w:hint="eastAsia"/>
          <w:sz w:val="24"/>
          <w:szCs w:val="24"/>
        </w:rPr>
        <w:t>ご本人が願う生き方、暮らしを達成していくことができる支援者でありたいと</w:t>
      </w:r>
      <w:r w:rsidR="00C13185">
        <w:rPr>
          <w:rFonts w:hint="eastAsia"/>
          <w:sz w:val="24"/>
          <w:szCs w:val="24"/>
        </w:rPr>
        <w:t>思います。</w:t>
      </w:r>
      <w:r w:rsidRPr="00992938">
        <w:rPr>
          <w:rFonts w:hint="eastAsia"/>
          <w:sz w:val="24"/>
          <w:szCs w:val="24"/>
        </w:rPr>
        <w:t>様々な立場の支援者が、互いに支え合い、良い実践が継続できるよう、講師を招き学び合うことで、精神障がいに対する意識改革を図り、ボトムアップからの地域の精神保健医療福祉サービスの拡充と質の向上を目指</w:t>
      </w:r>
      <w:r w:rsidR="00522BF0">
        <w:rPr>
          <w:rFonts w:hint="eastAsia"/>
          <w:sz w:val="24"/>
          <w:szCs w:val="24"/>
        </w:rPr>
        <w:t>します。</w:t>
      </w:r>
    </w:p>
    <w:sectPr w:rsidR="00992938" w:rsidRPr="00992938" w:rsidSect="00991A28">
      <w:pgSz w:w="11906" w:h="16838"/>
      <w:pgMar w:top="567" w:right="1361" w:bottom="85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A6144" w14:textId="77777777" w:rsidR="00991A28" w:rsidRDefault="00991A28" w:rsidP="00991A28">
      <w:r>
        <w:separator/>
      </w:r>
    </w:p>
  </w:endnote>
  <w:endnote w:type="continuationSeparator" w:id="0">
    <w:p w14:paraId="76849801" w14:textId="77777777" w:rsidR="00991A28" w:rsidRDefault="00991A28" w:rsidP="0099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A01EE" w14:textId="77777777" w:rsidR="00991A28" w:rsidRDefault="00991A28" w:rsidP="00991A28">
      <w:r>
        <w:separator/>
      </w:r>
    </w:p>
  </w:footnote>
  <w:footnote w:type="continuationSeparator" w:id="0">
    <w:p w14:paraId="2F1F0880" w14:textId="77777777" w:rsidR="00991A28" w:rsidRDefault="00991A28" w:rsidP="00991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752A3"/>
    <w:multiLevelType w:val="hybridMultilevel"/>
    <w:tmpl w:val="A87E581A"/>
    <w:lvl w:ilvl="0" w:tplc="9E4690B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06217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938"/>
    <w:rsid w:val="000F4676"/>
    <w:rsid w:val="001D4698"/>
    <w:rsid w:val="002722A4"/>
    <w:rsid w:val="002A1AC9"/>
    <w:rsid w:val="00522BF0"/>
    <w:rsid w:val="00593025"/>
    <w:rsid w:val="005949F1"/>
    <w:rsid w:val="005C0B44"/>
    <w:rsid w:val="00991A28"/>
    <w:rsid w:val="00992938"/>
    <w:rsid w:val="009B30E7"/>
    <w:rsid w:val="00A46642"/>
    <w:rsid w:val="00A61E1B"/>
    <w:rsid w:val="00B34543"/>
    <w:rsid w:val="00BF035B"/>
    <w:rsid w:val="00C13185"/>
    <w:rsid w:val="00CD097A"/>
    <w:rsid w:val="00DA7FFB"/>
    <w:rsid w:val="00EE7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E5053B"/>
  <w15:chartTrackingRefBased/>
  <w15:docId w15:val="{9C8AF471-E6B5-493B-87F0-C20273942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2938"/>
    <w:pPr>
      <w:ind w:leftChars="400" w:left="840"/>
    </w:pPr>
  </w:style>
  <w:style w:type="paragraph" w:styleId="a4">
    <w:name w:val="header"/>
    <w:basedOn w:val="a"/>
    <w:link w:val="a5"/>
    <w:uiPriority w:val="99"/>
    <w:unhideWhenUsed/>
    <w:rsid w:val="00991A28"/>
    <w:pPr>
      <w:tabs>
        <w:tab w:val="center" w:pos="4252"/>
        <w:tab w:val="right" w:pos="8504"/>
      </w:tabs>
      <w:snapToGrid w:val="0"/>
    </w:pPr>
  </w:style>
  <w:style w:type="character" w:customStyle="1" w:styleId="a5">
    <w:name w:val="ヘッダー (文字)"/>
    <w:basedOn w:val="a0"/>
    <w:link w:val="a4"/>
    <w:uiPriority w:val="99"/>
    <w:rsid w:val="00991A28"/>
  </w:style>
  <w:style w:type="paragraph" w:styleId="a6">
    <w:name w:val="footer"/>
    <w:basedOn w:val="a"/>
    <w:link w:val="a7"/>
    <w:uiPriority w:val="99"/>
    <w:unhideWhenUsed/>
    <w:rsid w:val="00991A28"/>
    <w:pPr>
      <w:tabs>
        <w:tab w:val="center" w:pos="4252"/>
        <w:tab w:val="right" w:pos="8504"/>
      </w:tabs>
      <w:snapToGrid w:val="0"/>
    </w:pPr>
  </w:style>
  <w:style w:type="character" w:customStyle="1" w:styleId="a7">
    <w:name w:val="フッター (文字)"/>
    <w:basedOn w:val="a0"/>
    <w:link w:val="a6"/>
    <w:uiPriority w:val="99"/>
    <w:rsid w:val="00991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社会福祉協議会 境港市</dc:creator>
  <cp:keywords/>
  <dc:description/>
  <cp:lastModifiedBy>社会福祉協議会 境港市</cp:lastModifiedBy>
  <cp:revision>11</cp:revision>
  <cp:lastPrinted>2024-10-23T00:36:00Z</cp:lastPrinted>
  <dcterms:created xsi:type="dcterms:W3CDTF">2024-07-31T05:59:00Z</dcterms:created>
  <dcterms:modified xsi:type="dcterms:W3CDTF">2024-10-23T00:37:00Z</dcterms:modified>
</cp:coreProperties>
</file>